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430"/>
        <w:gridCol w:w="2409"/>
        <w:gridCol w:w="1256"/>
      </w:tblGrid>
      <w:tr w:rsidR="00DB76CD" w:rsidRPr="00DB76CD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DB6E16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Verbands- oder</w:t>
            </w:r>
            <w:r w:rsidR="001E5022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Bundkennziffer: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DB6E16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Sportjugend im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DF6503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Referat </w:t>
            </w:r>
            <w:r w:rsidR="00DB6E16">
              <w:rPr>
                <w:rFonts w:ascii="Arial" w:hAnsi="Arial" w:cs="Arial"/>
                <w:spacing w:val="-2"/>
                <w:sz w:val="16"/>
              </w:rPr>
              <w:t>Kinder- und Jugendpolitik</w:t>
            </w:r>
          </w:p>
          <w:p w:rsidR="001E7354" w:rsidRDefault="00E93202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Herr Ralf Steigels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79170B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DF6503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Landes</w:t>
            </w:r>
            <w:r w:rsidR="001E7354">
              <w:rPr>
                <w:rFonts w:ascii="Arial" w:hAnsi="Arial" w:cs="Arial"/>
                <w:b/>
                <w:spacing w:val="-2"/>
                <w:sz w:val="22"/>
              </w:rPr>
              <w:t>sportbundes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 Nordrhein-Westfalen</w:t>
            </w:r>
            <w:r w:rsidR="001E7354">
              <w:rPr>
                <w:rFonts w:ascii="Arial" w:hAnsi="Arial" w:cs="Arial"/>
                <w:b/>
                <w:spacing w:val="-2"/>
                <w:sz w:val="22"/>
              </w:rPr>
              <w:t xml:space="preserve"> e. V.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DB6E16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Initiative „Ich stehe für #DEMOKRATIEundRESPEKT“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6E16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9B480C" w:rsidRDefault="00DB6E1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6E16">
              <w:rPr>
                <w:rFonts w:ascii="Arial" w:hAnsi="Arial" w:cs="Arial"/>
                <w:spacing w:val="-2"/>
                <w:sz w:val="16"/>
              </w:rPr>
              <w:t>Initiative „Ich stehe für #DEMOKRATIEundRESPEKT“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1E5022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Förderung der nicht refinanzierten Sachausgaben im Rahmen der </w:t>
            </w:r>
            <w:r w:rsidR="009E79AC">
              <w:rPr>
                <w:rFonts w:ascii="Arial" w:hAnsi="Arial" w:cs="Arial"/>
                <w:spacing w:val="-2"/>
                <w:sz w:val="16"/>
              </w:rPr>
              <w:t xml:space="preserve">Durchführung </w:t>
            </w:r>
            <w:r>
              <w:rPr>
                <w:rFonts w:ascii="Arial" w:hAnsi="Arial" w:cs="Arial"/>
                <w:spacing w:val="-2"/>
                <w:sz w:val="16"/>
              </w:rPr>
              <w:t>der vorgenannten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79170B" w:rsidP="00E9320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01.01.2020 – 31.12.2020</w:t>
            </w:r>
            <w:r w:rsidR="009B480C"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placeholder>
                  <w:docPart w:val="8C22BAF2D0FC4E1CB57589130B993DE4"/>
                </w:placeholder>
                <w:showingPlcHdr/>
              </w:sdtPr>
              <w:sdtEndPr/>
              <w:sdtContent>
                <w:bookmarkStart w:id="0" w:name="_GoBack"/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bookmarkEnd w:id="0"/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3D39EC" w:rsidRPr="00DB76CD" w:rsidTr="00644A9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79170B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7390F2CEC3E74E32887C6B4037DD76FE"/>
                </w:placeholder>
                <w:showingPlcHdr/>
              </w:sdtPr>
              <w:sdtEndPr/>
              <w:sdtContent>
                <w:r w:rsidR="00644A9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44A9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B6E16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DB6E16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454C643732144B0B8994B369F3DF23BD"/>
                </w:placeholder>
                <w:showingPlcHdr/>
              </w:sdtPr>
              <w:sdtEndPr/>
              <w:sdtContent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644A9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79170B" w:rsidP="00644A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7C5A3D55057B4E189C3A418D30162A1F"/>
                </w:placeholder>
                <w:showingPlcHdr/>
              </w:sdtPr>
              <w:sdtEndPr/>
              <w:sdtContent>
                <w:r w:rsidR="00644A9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44A9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BD00383E7D224E638090030706348B46"/>
                </w:placeholder>
                <w:showingPlcHdr/>
              </w:sdtPr>
              <w:sdtEndPr/>
              <w:sdtContent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1BAD5A8E11FA42ECA8D3269F1FF2C7B7"/>
                </w:placeholder>
                <w:showingPlcHdr/>
              </w:sdtPr>
              <w:sdtEndPr/>
              <w:sdtContent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152E2F21B2334A2F9C92F20CACBEF9CB"/>
                </w:placeholder>
                <w:showingPlcHdr/>
              </w:sdtPr>
              <w:sdtEndPr/>
              <w:sdtContent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4162B2">
            <w:pPr>
              <w:jc w:val="center"/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3983E581F1A84D4391E45CD9AE605DB1"/>
                </w:placeholder>
                <w:showingPlcHdr/>
              </w:sdtPr>
              <w:sdtEndPr/>
              <w:sdtContent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4162B2">
            <w:pPr>
              <w:jc w:val="center"/>
            </w:pPr>
          </w:p>
        </w:tc>
      </w:tr>
      <w:tr w:rsidR="003D39EC" w:rsidRPr="00DB76CD" w:rsidTr="00BB2C93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beantragte Förderung </w:t>
            </w:r>
            <w:r w:rsidR="009B480C">
              <w:rPr>
                <w:rFonts w:ascii="Arial" w:hAnsi="Arial" w:cs="Arial"/>
                <w:spacing w:val="-2"/>
                <w:sz w:val="16"/>
              </w:rPr>
              <w:t>aus Mitteln des Landes</w:t>
            </w:r>
            <w:r w:rsidR="00DB6E16">
              <w:rPr>
                <w:rFonts w:ascii="Arial" w:hAnsi="Arial" w:cs="Arial"/>
                <w:spacing w:val="-2"/>
                <w:sz w:val="16"/>
              </w:rPr>
              <w:t>sportbundes</w:t>
            </w:r>
            <w:r w:rsidR="009B480C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DF6503">
              <w:rPr>
                <w:rFonts w:ascii="Arial" w:hAnsi="Arial" w:cs="Arial"/>
                <w:spacing w:val="-2"/>
                <w:sz w:val="16"/>
              </w:rPr>
              <w:t>Nordrhein-Westfalen</w:t>
            </w:r>
            <w:r w:rsidR="00DB6E16">
              <w:rPr>
                <w:rFonts w:ascii="Arial" w:hAnsi="Arial" w:cs="Arial"/>
                <w:spacing w:val="-2"/>
                <w:sz w:val="16"/>
              </w:rPr>
              <w:t xml:space="preserve"> e. V.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17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C96BA521BC154E549FFA87386BA3EA9A"/>
                </w:placeholder>
                <w:showingPlcHdr/>
              </w:sdtPr>
              <w:sdtEndPr/>
              <w:sdtContent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4162B2">
            <w:pPr>
              <w:jc w:val="center"/>
            </w:pPr>
          </w:p>
        </w:tc>
      </w:tr>
    </w:tbl>
    <w:p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79170B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placeholder>
                  <w:docPart w:val="6E736336D1384E18B7EB990BA38C0877"/>
                </w:placeholder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:rsidTr="00E674B2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9170B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9170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9170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DB76CD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DB76CD" w:rsidRPr="00DB76CD" w:rsidRDefault="00DB76C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1260DD" w:rsidRPr="00DB76CD" w:rsidTr="00B10F0B">
        <w:trPr>
          <w:trHeight w:val="300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260DD" w:rsidRPr="00DB76CD" w:rsidRDefault="001260DD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79170B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79170B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D6588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C90029" wp14:editId="401800D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wywEAAAEEAAAOAAAAZHJzL2Uyb0RvYy54bWysU02L2zAQvRf6H4TujZ2FL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BNihEwywEAAAEEAAAOAAAA&#10;AAAAAAAAAAAAAC4CAABkcnMvZTJvRG9jLnhtbFBLAQItABQABgAIAAAAIQCpCKBo3gAAAAkBAAAP&#10;AAAAAAAAAAAAAAAAACUEAABkcnMvZG93bnJldi54bWxQSwUGAAAAAAQABADzAAAAMAUAAAAA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4DB05" wp14:editId="2A83586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29453" wp14:editId="0E60FD2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DZ0KVAMpez34Ncv8NX65lBMxIc=" w:salt="qBjNxqHp56onjXKE8Qvc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170B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1C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6E16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202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2657C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4C643732144B0B8994B369F3DF2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0C5C-F06E-4C17-BB11-1F0348BF549A}"/>
      </w:docPartPr>
      <w:docPartBody>
        <w:p w:rsidR="005900B4" w:rsidRDefault="004C1452" w:rsidP="004C1452">
          <w:pPr>
            <w:pStyle w:val="454C643732144B0B8994B369F3DF23B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D00383E7D224E63809003070634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140A-2DD0-4933-BB3E-521625066495}"/>
      </w:docPartPr>
      <w:docPartBody>
        <w:p w:rsidR="005900B4" w:rsidRDefault="004C1452" w:rsidP="004C1452">
          <w:pPr>
            <w:pStyle w:val="BD00383E7D224E638090030706348B4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AD5A8E11FA42ECA8D3269F1FF2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FFF2D-3B1F-484D-8E03-1F5620AAF8A8}"/>
      </w:docPartPr>
      <w:docPartBody>
        <w:p w:rsidR="005900B4" w:rsidRDefault="004C1452" w:rsidP="004C1452">
          <w:pPr>
            <w:pStyle w:val="1BAD5A8E11FA42ECA8D3269F1FF2C7B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2E2F21B2334A2F9C92F20CACBE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2575-E8F8-471B-9C9A-6AA1A1CC1895}"/>
      </w:docPartPr>
      <w:docPartBody>
        <w:p w:rsidR="005900B4" w:rsidRDefault="004C1452" w:rsidP="004C1452">
          <w:pPr>
            <w:pStyle w:val="152E2F21B2334A2F9C92F20CACBEF9C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983E581F1A84D4391E45CD9AE60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EC31-12BC-4C98-8DBB-E28E34E52B69}"/>
      </w:docPartPr>
      <w:docPartBody>
        <w:p w:rsidR="005900B4" w:rsidRDefault="004C1452" w:rsidP="004C1452">
          <w:pPr>
            <w:pStyle w:val="3983E581F1A84D4391E45CD9AE605DB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6BA521BC154E549FFA87386BA3E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5E14-76AE-4801-B692-37428A9FB662}"/>
      </w:docPartPr>
      <w:docPartBody>
        <w:p w:rsidR="005900B4" w:rsidRDefault="004C1452" w:rsidP="004C1452">
          <w:pPr>
            <w:pStyle w:val="C96BA521BC154E549FFA87386BA3EA9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22BAF2D0FC4E1CB57589130B99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0FF-A849-4671-BA1B-6CABFD672AD1}"/>
      </w:docPartPr>
      <w:docPartBody>
        <w:p w:rsidR="00393581" w:rsidRDefault="005562FD" w:rsidP="005562FD">
          <w:pPr>
            <w:pStyle w:val="8C22BAF2D0FC4E1CB57589130B993DE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390F2CEC3E74E32887C6B4037DD7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62D4-51DE-420B-90AC-C0CC258F3C95}"/>
      </w:docPartPr>
      <w:docPartBody>
        <w:p w:rsidR="006A12C0" w:rsidRDefault="003B7478" w:rsidP="003B7478">
          <w:pPr>
            <w:pStyle w:val="7390F2CEC3E74E32887C6B4037DD76F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C5A3D55057B4E189C3A418D30162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2B320-AE1A-4566-9997-934145B43C91}"/>
      </w:docPartPr>
      <w:docPartBody>
        <w:p w:rsidR="006A12C0" w:rsidRDefault="003B7478" w:rsidP="003B7478">
          <w:pPr>
            <w:pStyle w:val="7C5A3D55057B4E189C3A418D30162A1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736336D1384E18B7EB990BA38C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373F-18AB-474A-8B20-387B58F21FD7}"/>
      </w:docPartPr>
      <w:docPartBody>
        <w:p w:rsidR="000C2ED9" w:rsidRDefault="00BD2D44" w:rsidP="00BD2D44">
          <w:pPr>
            <w:pStyle w:val="6E736336D1384E18B7EB990BA38C087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C2ED9"/>
    <w:rsid w:val="00172CFF"/>
    <w:rsid w:val="00185374"/>
    <w:rsid w:val="001D2597"/>
    <w:rsid w:val="002331EC"/>
    <w:rsid w:val="002D0960"/>
    <w:rsid w:val="002D1445"/>
    <w:rsid w:val="00393581"/>
    <w:rsid w:val="003B7478"/>
    <w:rsid w:val="004C1452"/>
    <w:rsid w:val="004F09A6"/>
    <w:rsid w:val="005562FD"/>
    <w:rsid w:val="005900B4"/>
    <w:rsid w:val="0061177F"/>
    <w:rsid w:val="006A12C0"/>
    <w:rsid w:val="00814433"/>
    <w:rsid w:val="0083105D"/>
    <w:rsid w:val="00835176"/>
    <w:rsid w:val="008E2D66"/>
    <w:rsid w:val="00AB46D2"/>
    <w:rsid w:val="00AC4192"/>
    <w:rsid w:val="00B6750F"/>
    <w:rsid w:val="00BD2D44"/>
    <w:rsid w:val="00BD6EE7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D44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D44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B62A-6AEE-4A1F-96CF-2052E8D3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Willemen, Johannes</cp:lastModifiedBy>
  <cp:revision>5</cp:revision>
  <cp:lastPrinted>2016-08-26T05:58:00Z</cp:lastPrinted>
  <dcterms:created xsi:type="dcterms:W3CDTF">2018-02-08T06:34:00Z</dcterms:created>
  <dcterms:modified xsi:type="dcterms:W3CDTF">2020-02-10T08:05:00Z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